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41" w:rsidRPr="00431860" w:rsidRDefault="008410A8" w:rsidP="00BF46D2">
      <w:pPr>
        <w:jc w:val="both"/>
        <w:rPr>
          <w:sz w:val="56"/>
          <w:szCs w:val="56"/>
          <w:u w:val="single"/>
        </w:rPr>
      </w:pPr>
      <w:bookmarkStart w:id="0" w:name="_GoBack"/>
      <w:bookmarkEnd w:id="0"/>
      <w:r w:rsidRPr="00431860">
        <w:rPr>
          <w:sz w:val="56"/>
          <w:szCs w:val="56"/>
          <w:u w:val="single"/>
        </w:rPr>
        <w:t>AYUDA DE TRANSPORTE ESCOLAR</w:t>
      </w:r>
    </w:p>
    <w:p w:rsidR="008410A8" w:rsidRDefault="008410A8" w:rsidP="00BF46D2">
      <w:pPr>
        <w:jc w:val="both"/>
        <w:rPr>
          <w:sz w:val="56"/>
          <w:szCs w:val="56"/>
        </w:rPr>
      </w:pPr>
    </w:p>
    <w:p w:rsidR="008410A8" w:rsidRDefault="008410A8" w:rsidP="00BF46D2">
      <w:pPr>
        <w:jc w:val="both"/>
        <w:rPr>
          <w:sz w:val="28"/>
          <w:szCs w:val="28"/>
        </w:rPr>
      </w:pPr>
      <w:r w:rsidRPr="008410A8">
        <w:rPr>
          <w:sz w:val="28"/>
          <w:szCs w:val="28"/>
        </w:rPr>
        <w:t xml:space="preserve">La ayuda de transporte escolar está dirigida a todas las familias </w:t>
      </w:r>
      <w:r w:rsidR="0004630A">
        <w:rPr>
          <w:sz w:val="28"/>
          <w:szCs w:val="28"/>
        </w:rPr>
        <w:t xml:space="preserve">del municipio </w:t>
      </w:r>
      <w:r w:rsidRPr="008410A8">
        <w:rPr>
          <w:sz w:val="28"/>
          <w:szCs w:val="28"/>
        </w:rPr>
        <w:t xml:space="preserve">cuyos hijos o/e hijas están estudiando en el IES Fuente  Lucena o en el IES Antonio Gala de </w:t>
      </w:r>
      <w:r w:rsidR="0004630A">
        <w:rPr>
          <w:sz w:val="28"/>
          <w:szCs w:val="28"/>
        </w:rPr>
        <w:t xml:space="preserve">la localidad </w:t>
      </w:r>
      <w:r w:rsidRPr="008410A8">
        <w:rPr>
          <w:sz w:val="28"/>
          <w:szCs w:val="28"/>
        </w:rPr>
        <w:t>y utilice el transporte escolar urbano</w:t>
      </w:r>
      <w:r>
        <w:rPr>
          <w:sz w:val="28"/>
          <w:szCs w:val="28"/>
        </w:rPr>
        <w:t>.</w:t>
      </w:r>
    </w:p>
    <w:p w:rsidR="00D351CD" w:rsidRDefault="008410A8" w:rsidP="00BF46D2">
      <w:pPr>
        <w:jc w:val="both"/>
        <w:rPr>
          <w:sz w:val="28"/>
          <w:szCs w:val="28"/>
        </w:rPr>
      </w:pPr>
      <w:r w:rsidRPr="008410A8">
        <w:rPr>
          <w:sz w:val="28"/>
          <w:szCs w:val="28"/>
        </w:rPr>
        <w:t>La ayuda</w:t>
      </w:r>
      <w:r>
        <w:rPr>
          <w:sz w:val="28"/>
          <w:szCs w:val="28"/>
        </w:rPr>
        <w:t xml:space="preserve"> municipal, </w:t>
      </w:r>
      <w:r w:rsidRPr="008410A8">
        <w:rPr>
          <w:sz w:val="28"/>
          <w:szCs w:val="28"/>
        </w:rPr>
        <w:t xml:space="preserve"> </w:t>
      </w:r>
      <w:r w:rsidR="009660B4">
        <w:rPr>
          <w:sz w:val="28"/>
          <w:szCs w:val="28"/>
        </w:rPr>
        <w:t xml:space="preserve">contribuye a los gastos escolares de las familias para este concepto   y se podrá gestionar en el área de educación durante el mes de </w:t>
      </w:r>
      <w:r w:rsidRPr="008410A8">
        <w:rPr>
          <w:sz w:val="28"/>
          <w:szCs w:val="28"/>
        </w:rPr>
        <w:t>octubre</w:t>
      </w:r>
      <w:r w:rsidR="00431860">
        <w:rPr>
          <w:sz w:val="28"/>
          <w:szCs w:val="28"/>
        </w:rPr>
        <w:t>.</w:t>
      </w:r>
    </w:p>
    <w:p w:rsidR="00D351CD" w:rsidRDefault="00D351CD" w:rsidP="00BF46D2">
      <w:pPr>
        <w:jc w:val="both"/>
        <w:rPr>
          <w:sz w:val="28"/>
          <w:szCs w:val="28"/>
        </w:rPr>
      </w:pPr>
      <w:r>
        <w:rPr>
          <w:sz w:val="28"/>
          <w:szCs w:val="28"/>
        </w:rPr>
        <w:t>Requisitos a tener en cuenta</w:t>
      </w:r>
      <w:r w:rsidR="0004630A">
        <w:rPr>
          <w:sz w:val="28"/>
          <w:szCs w:val="28"/>
        </w:rPr>
        <w:t xml:space="preserve"> y documentación que debemos aportar</w:t>
      </w:r>
      <w:r>
        <w:rPr>
          <w:sz w:val="28"/>
          <w:szCs w:val="28"/>
        </w:rPr>
        <w:t>:</w:t>
      </w:r>
    </w:p>
    <w:p w:rsidR="00D351CD" w:rsidRDefault="00D351CD" w:rsidP="00BF46D2">
      <w:pPr>
        <w:jc w:val="both"/>
        <w:rPr>
          <w:sz w:val="28"/>
          <w:szCs w:val="28"/>
        </w:rPr>
      </w:pPr>
    </w:p>
    <w:p w:rsidR="00D351CD" w:rsidRDefault="00D351CD" w:rsidP="00BF46D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351CD">
        <w:rPr>
          <w:sz w:val="28"/>
          <w:szCs w:val="28"/>
        </w:rPr>
        <w:t>Haber pagado el transporte  escolar</w:t>
      </w:r>
      <w:r>
        <w:rPr>
          <w:sz w:val="28"/>
          <w:szCs w:val="28"/>
        </w:rPr>
        <w:t xml:space="preserve"> del año anterior</w:t>
      </w:r>
      <w:r w:rsidR="00F77781">
        <w:rPr>
          <w:sz w:val="28"/>
          <w:szCs w:val="28"/>
        </w:rPr>
        <w:t xml:space="preserve"> (recibo del abono)</w:t>
      </w:r>
      <w:r>
        <w:rPr>
          <w:sz w:val="28"/>
          <w:szCs w:val="28"/>
        </w:rPr>
        <w:t>.</w:t>
      </w:r>
    </w:p>
    <w:p w:rsidR="00D351CD" w:rsidRDefault="00D351CD" w:rsidP="00BF46D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Haber asistido regularmente a clase</w:t>
      </w:r>
      <w:r w:rsidR="00F77781">
        <w:rPr>
          <w:sz w:val="28"/>
          <w:szCs w:val="28"/>
        </w:rPr>
        <w:t xml:space="preserve"> (certificado del IES  que acredite esa asistencia)</w:t>
      </w:r>
      <w:r>
        <w:rPr>
          <w:sz w:val="28"/>
          <w:szCs w:val="28"/>
        </w:rPr>
        <w:t>.</w:t>
      </w:r>
    </w:p>
    <w:p w:rsidR="00D351CD" w:rsidRDefault="00D351CD" w:rsidP="00BF46D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351CD">
        <w:rPr>
          <w:sz w:val="28"/>
          <w:szCs w:val="28"/>
        </w:rPr>
        <w:t xml:space="preserve">No sobrepasar los límites </w:t>
      </w:r>
      <w:r>
        <w:rPr>
          <w:sz w:val="28"/>
          <w:szCs w:val="28"/>
        </w:rPr>
        <w:t xml:space="preserve">de rendimiento por trabajo o  </w:t>
      </w:r>
      <w:r w:rsidR="00BF46D2">
        <w:rPr>
          <w:sz w:val="28"/>
          <w:szCs w:val="28"/>
        </w:rPr>
        <w:t>r</w:t>
      </w:r>
      <w:r>
        <w:rPr>
          <w:sz w:val="28"/>
          <w:szCs w:val="28"/>
        </w:rPr>
        <w:t xml:space="preserve">endimiento </w:t>
      </w:r>
      <w:r w:rsidR="00BF46D2">
        <w:rPr>
          <w:sz w:val="28"/>
          <w:szCs w:val="28"/>
        </w:rPr>
        <w:t>por</w:t>
      </w:r>
      <w:r>
        <w:rPr>
          <w:sz w:val="28"/>
          <w:szCs w:val="28"/>
        </w:rPr>
        <w:t xml:space="preserve"> capital mobiliario</w:t>
      </w:r>
      <w:r w:rsidRPr="00D351CD">
        <w:rPr>
          <w:sz w:val="28"/>
          <w:szCs w:val="28"/>
        </w:rPr>
        <w:t xml:space="preserve"> establecidos  en las bases</w:t>
      </w:r>
      <w:r w:rsidR="00431860">
        <w:rPr>
          <w:sz w:val="28"/>
          <w:szCs w:val="28"/>
        </w:rPr>
        <w:t xml:space="preserve"> q</w:t>
      </w:r>
      <w:r w:rsidRPr="00D351CD">
        <w:rPr>
          <w:sz w:val="28"/>
          <w:szCs w:val="28"/>
        </w:rPr>
        <w:t>ue regulan la convocatoria</w:t>
      </w:r>
      <w:r w:rsidR="00F77781">
        <w:rPr>
          <w:sz w:val="28"/>
          <w:szCs w:val="28"/>
        </w:rPr>
        <w:t xml:space="preserve">  (Declaración de la renta)</w:t>
      </w:r>
      <w:r>
        <w:rPr>
          <w:sz w:val="28"/>
          <w:szCs w:val="28"/>
        </w:rPr>
        <w:t>.</w:t>
      </w:r>
    </w:p>
    <w:p w:rsidR="00D351CD" w:rsidRDefault="00D351CD" w:rsidP="00BF46D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04630A">
        <w:rPr>
          <w:sz w:val="28"/>
          <w:szCs w:val="28"/>
        </w:rPr>
        <w:t xml:space="preserve">obtener ingresos  de </w:t>
      </w:r>
      <w:r>
        <w:rPr>
          <w:sz w:val="28"/>
          <w:szCs w:val="28"/>
        </w:rPr>
        <w:t>arrenda</w:t>
      </w:r>
      <w:r w:rsidR="00BF46D2">
        <w:rPr>
          <w:sz w:val="28"/>
          <w:szCs w:val="28"/>
        </w:rPr>
        <w:t>mientos</w:t>
      </w:r>
      <w:r w:rsidR="0004630A">
        <w:rPr>
          <w:sz w:val="28"/>
          <w:szCs w:val="28"/>
        </w:rPr>
        <w:t xml:space="preserve"> de inmuebles</w:t>
      </w:r>
      <w:r w:rsidR="00F77781">
        <w:rPr>
          <w:sz w:val="28"/>
          <w:szCs w:val="28"/>
        </w:rPr>
        <w:t xml:space="preserve">  (declaración jurada)</w:t>
      </w:r>
      <w:r w:rsidR="0004630A">
        <w:rPr>
          <w:sz w:val="28"/>
          <w:szCs w:val="28"/>
        </w:rPr>
        <w:t>.</w:t>
      </w:r>
    </w:p>
    <w:p w:rsidR="0004630A" w:rsidRDefault="0004630A" w:rsidP="00BF46D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Encontrarse al corriente  de sus obligaciones tributarias</w:t>
      </w:r>
      <w:r w:rsidR="00F7778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77781" w:rsidRDefault="00F77781" w:rsidP="00BF46D2">
      <w:pPr>
        <w:jc w:val="both"/>
        <w:rPr>
          <w:sz w:val="28"/>
          <w:szCs w:val="28"/>
        </w:rPr>
      </w:pPr>
    </w:p>
    <w:p w:rsidR="00F77781" w:rsidRDefault="00F77781" w:rsidP="00BF46D2">
      <w:pPr>
        <w:jc w:val="both"/>
        <w:rPr>
          <w:sz w:val="28"/>
          <w:szCs w:val="28"/>
        </w:rPr>
      </w:pPr>
    </w:p>
    <w:p w:rsidR="00F77781" w:rsidRPr="00F77781" w:rsidRDefault="00F77781" w:rsidP="00BF46D2">
      <w:pPr>
        <w:jc w:val="both"/>
        <w:rPr>
          <w:sz w:val="28"/>
          <w:szCs w:val="28"/>
        </w:rPr>
      </w:pPr>
      <w:r>
        <w:rPr>
          <w:sz w:val="28"/>
          <w:szCs w:val="28"/>
        </w:rPr>
        <w:t>Para más información puede pasar</w:t>
      </w:r>
      <w:r w:rsidR="004A1C7C">
        <w:rPr>
          <w:sz w:val="28"/>
          <w:szCs w:val="28"/>
        </w:rPr>
        <w:t>s</w:t>
      </w:r>
      <w:r>
        <w:rPr>
          <w:sz w:val="28"/>
          <w:szCs w:val="28"/>
        </w:rPr>
        <w:t xml:space="preserve">e por la Concejalía de </w:t>
      </w:r>
      <w:r w:rsidR="004A1C7C">
        <w:rPr>
          <w:sz w:val="28"/>
          <w:szCs w:val="28"/>
        </w:rPr>
        <w:t>Educación</w:t>
      </w:r>
      <w:r>
        <w:rPr>
          <w:sz w:val="28"/>
          <w:szCs w:val="28"/>
        </w:rPr>
        <w:t xml:space="preserve"> ubicado en la  Casa de la Cultura </w:t>
      </w:r>
      <w:r w:rsidR="004A1C7C">
        <w:rPr>
          <w:sz w:val="28"/>
          <w:szCs w:val="28"/>
        </w:rPr>
        <w:t xml:space="preserve"> de la localidad.</w:t>
      </w:r>
    </w:p>
    <w:p w:rsidR="00D351CD" w:rsidRDefault="00D351CD" w:rsidP="00BF46D2">
      <w:pPr>
        <w:jc w:val="both"/>
        <w:rPr>
          <w:sz w:val="28"/>
          <w:szCs w:val="28"/>
        </w:rPr>
      </w:pPr>
    </w:p>
    <w:p w:rsidR="008410A8" w:rsidRPr="008410A8" w:rsidRDefault="008410A8">
      <w:pPr>
        <w:rPr>
          <w:sz w:val="28"/>
          <w:szCs w:val="28"/>
        </w:rPr>
      </w:pPr>
    </w:p>
    <w:sectPr w:rsidR="008410A8" w:rsidRPr="008410A8" w:rsidSect="00834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7D9"/>
    <w:multiLevelType w:val="hybridMultilevel"/>
    <w:tmpl w:val="872285C4"/>
    <w:lvl w:ilvl="0" w:tplc="5C243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A8"/>
    <w:rsid w:val="0004630A"/>
    <w:rsid w:val="0010693F"/>
    <w:rsid w:val="00295A9F"/>
    <w:rsid w:val="00431860"/>
    <w:rsid w:val="004A1C7C"/>
    <w:rsid w:val="004E55B4"/>
    <w:rsid w:val="00834641"/>
    <w:rsid w:val="008410A8"/>
    <w:rsid w:val="009660B4"/>
    <w:rsid w:val="00BF46D2"/>
    <w:rsid w:val="00D351CD"/>
    <w:rsid w:val="00E64934"/>
    <w:rsid w:val="00F7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Comunicacion</cp:lastModifiedBy>
  <cp:revision>2</cp:revision>
  <dcterms:created xsi:type="dcterms:W3CDTF">2013-02-26T08:50:00Z</dcterms:created>
  <dcterms:modified xsi:type="dcterms:W3CDTF">2013-02-26T08:50:00Z</dcterms:modified>
</cp:coreProperties>
</file>